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BC197B">
        <w:rPr>
          <w:rFonts w:ascii="Times New Roman" w:hAnsi="Times New Roman" w:cs="Times New Roman"/>
          <w:b/>
          <w:sz w:val="28"/>
          <w:lang w:val="uk-UA"/>
        </w:rPr>
        <w:t>17.02-19.02</w:t>
      </w:r>
      <w:bookmarkStart w:id="0" w:name="_GoBack"/>
      <w:bookmarkEnd w:id="0"/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5411DC">
        <w:rPr>
          <w:rFonts w:ascii="Times New Roman" w:hAnsi="Times New Roman" w:cs="Times New Roman"/>
          <w:b/>
          <w:sz w:val="28"/>
          <w:lang w:val="uk-UA"/>
        </w:rPr>
        <w:t>4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– </w:t>
      </w:r>
      <w:r w:rsidR="00972CBD">
        <w:rPr>
          <w:rFonts w:ascii="Times New Roman" w:hAnsi="Times New Roman" w:cs="Times New Roman"/>
          <w:b/>
          <w:sz w:val="28"/>
          <w:lang w:val="uk-UA"/>
        </w:rPr>
        <w:t>Б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C67B5C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 74 впр.207-усно, </w:t>
            </w:r>
          </w:p>
          <w:p w:rsidR="00FD594D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212, 214.</w:t>
            </w:r>
          </w:p>
          <w:p w:rsidR="00C67B5C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С.79 читати правила,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222, 223- письмово.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іт</w:t>
            </w:r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6110" w:type="dxa"/>
          </w:tcPr>
          <w:p w:rsidR="00FD594D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 117-123.відповід на ?, переказ. Додаткова література 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30 сторінок.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C67B5C" w:rsidP="00FD5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110</w:t>
            </w:r>
            <w:r w:rsidR="00EC4F02">
              <w:rPr>
                <w:rFonts w:ascii="Times New Roman" w:hAnsi="Times New Roman" w:cs="Times New Roman"/>
                <w:sz w:val="28"/>
              </w:rPr>
              <w:t xml:space="preserve"> ознакомиться с таблицей</w:t>
            </w:r>
            <w:r>
              <w:rPr>
                <w:rFonts w:ascii="Times New Roman" w:hAnsi="Times New Roman" w:cs="Times New Roman"/>
                <w:sz w:val="28"/>
              </w:rPr>
              <w:t>. С111 упр. 189,</w:t>
            </w:r>
          </w:p>
          <w:p w:rsidR="00C67B5C" w:rsidRPr="00C67B5C" w:rsidRDefault="00C67B5C" w:rsidP="00FD5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С.112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191, 192.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</w:t>
            </w:r>
            <w:r w:rsidR="00FD594D">
              <w:rPr>
                <w:rFonts w:ascii="Times New Roman" w:hAnsi="Times New Roman" w:cs="Times New Roman"/>
                <w:sz w:val="2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(рос)</w:t>
            </w:r>
          </w:p>
        </w:tc>
        <w:tc>
          <w:tcPr>
            <w:tcW w:w="6110" w:type="dxa"/>
          </w:tcPr>
          <w:p w:rsidR="00FD594D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 119-127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 ?.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литература</w:t>
            </w:r>
            <w:proofErr w:type="spellEnd"/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страниц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2220B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с.116, впр.1,2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слова; с.117, впр.3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E1684D" w:rsidRDefault="00E168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 106 № 647 усно, 648 усно, </w:t>
            </w:r>
          </w:p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С.107 № 649,650 – письмово.</w:t>
            </w:r>
          </w:p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108 № 657,658,662 –письмово.</w:t>
            </w:r>
          </w:p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С.109 № 666,668,669 –письмово.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С.122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125 переказ,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відповід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.на ?. Підготувати реферат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Какой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материк т</w:t>
            </w:r>
            <w:r>
              <w:rPr>
                <w:rFonts w:ascii="Times New Roman" w:hAnsi="Times New Roman" w:cs="Times New Roman"/>
                <w:sz w:val="28"/>
              </w:rPr>
              <w:t>ы хочешь посетить. Почему?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90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94 читати.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 у світі. </w:t>
            </w:r>
          </w:p>
        </w:tc>
        <w:tc>
          <w:tcPr>
            <w:tcW w:w="6110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97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EC4F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103 читати.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2220BE"/>
    <w:rsid w:val="005411DC"/>
    <w:rsid w:val="005870C2"/>
    <w:rsid w:val="006066DA"/>
    <w:rsid w:val="006154D0"/>
    <w:rsid w:val="00972CBD"/>
    <w:rsid w:val="00B80251"/>
    <w:rsid w:val="00BC197B"/>
    <w:rsid w:val="00C67B5C"/>
    <w:rsid w:val="00E1684D"/>
    <w:rsid w:val="00EC4F02"/>
    <w:rsid w:val="00FA5B57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9213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2020-02-04T07:00:00Z</dcterms:created>
  <dcterms:modified xsi:type="dcterms:W3CDTF">2020-02-14T08:56:00Z</dcterms:modified>
</cp:coreProperties>
</file>